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76825" w14:textId="77777777" w:rsidR="009234C7" w:rsidRPr="00BA5DEF" w:rsidRDefault="009234C7" w:rsidP="009234C7">
      <w:pPr>
        <w:pStyle w:val="a5"/>
        <w:jc w:val="center"/>
        <w:rPr>
          <w:szCs w:val="24"/>
          <w:u w:val="single"/>
        </w:rPr>
      </w:pPr>
      <w:r w:rsidRPr="00BA5DEF">
        <w:rPr>
          <w:szCs w:val="24"/>
          <w:u w:val="single"/>
        </w:rPr>
        <w:t>Опр</w:t>
      </w:r>
      <w:r w:rsidR="00E76FB9">
        <w:rPr>
          <w:szCs w:val="24"/>
          <w:u w:val="single"/>
        </w:rPr>
        <w:t>о</w:t>
      </w:r>
      <w:r w:rsidR="001847FF">
        <w:rPr>
          <w:szCs w:val="24"/>
          <w:u w:val="single"/>
        </w:rPr>
        <w:t>сный лист сигнализатора СЖУ-1-МВ-К</w:t>
      </w:r>
      <w:r w:rsidRPr="00BA5DEF">
        <w:rPr>
          <w:szCs w:val="24"/>
        </w:rPr>
        <w:t>.</w:t>
      </w:r>
    </w:p>
    <w:tbl>
      <w:tblPr>
        <w:tblStyle w:val="a3"/>
        <w:tblpPr w:leftFromText="180" w:rightFromText="180" w:horzAnchor="margin" w:tblpX="-856" w:tblpY="555"/>
        <w:tblW w:w="10201" w:type="dxa"/>
        <w:tblLook w:val="04A0" w:firstRow="1" w:lastRow="0" w:firstColumn="1" w:lastColumn="0" w:noHBand="0" w:noVBand="1"/>
      </w:tblPr>
      <w:tblGrid>
        <w:gridCol w:w="421"/>
        <w:gridCol w:w="5959"/>
        <w:gridCol w:w="3821"/>
      </w:tblGrid>
      <w:tr w:rsidR="009234C7" w:rsidRPr="00BA5DEF" w14:paraId="377A469E" w14:textId="77777777" w:rsidTr="00BA5DEF">
        <w:tc>
          <w:tcPr>
            <w:tcW w:w="421" w:type="dxa"/>
          </w:tcPr>
          <w:p w14:paraId="1D434E07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9" w:type="dxa"/>
          </w:tcPr>
          <w:p w14:paraId="3A151C50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Предприятие, вид промышленности, тел/</w:t>
            </w:r>
            <w:r w:rsidRPr="00BA5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5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, контактное лицо</w:t>
            </w:r>
          </w:p>
        </w:tc>
        <w:tc>
          <w:tcPr>
            <w:tcW w:w="3821" w:type="dxa"/>
          </w:tcPr>
          <w:p w14:paraId="56EC04A0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4C7" w:rsidRPr="00BA5DEF" w14:paraId="492E4BDC" w14:textId="77777777" w:rsidTr="00BA5DEF">
        <w:tc>
          <w:tcPr>
            <w:tcW w:w="421" w:type="dxa"/>
          </w:tcPr>
          <w:p w14:paraId="68F3E2BA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9" w:type="dxa"/>
          </w:tcPr>
          <w:p w14:paraId="6F4DF6C6" w14:textId="77777777" w:rsidR="009234C7" w:rsidRPr="00BA5DEF" w:rsidRDefault="009234C7" w:rsidP="00BA5DE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Информация о процессе: контролируемая жидкость, ее температура и давление, кристаллизация, налипание, насыщение пузырьками газа</w:t>
            </w:r>
          </w:p>
        </w:tc>
        <w:tc>
          <w:tcPr>
            <w:tcW w:w="3821" w:type="dxa"/>
          </w:tcPr>
          <w:p w14:paraId="1D00F7C7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4C7" w:rsidRPr="00BA5DEF" w14:paraId="4342F524" w14:textId="77777777" w:rsidTr="00BA5DEF">
        <w:tc>
          <w:tcPr>
            <w:tcW w:w="421" w:type="dxa"/>
          </w:tcPr>
          <w:p w14:paraId="1021041A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59" w:type="dxa"/>
          </w:tcPr>
          <w:p w14:paraId="5DA7105E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Диапазон изменения температур окружающей среды</w:t>
            </w:r>
          </w:p>
        </w:tc>
        <w:tc>
          <w:tcPr>
            <w:tcW w:w="3821" w:type="dxa"/>
          </w:tcPr>
          <w:p w14:paraId="6D2BC574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4C7" w:rsidRPr="00BA5DEF" w14:paraId="734BA257" w14:textId="77777777" w:rsidTr="00BA5DEF">
        <w:tc>
          <w:tcPr>
            <w:tcW w:w="421" w:type="dxa"/>
          </w:tcPr>
          <w:p w14:paraId="7AC3459C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59" w:type="dxa"/>
          </w:tcPr>
          <w:p w14:paraId="30526237" w14:textId="77777777" w:rsidR="009234C7" w:rsidRPr="00BA5DEF" w:rsidRDefault="009234C7" w:rsidP="00BA5DE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Особенности места предполагаемой установки прибора и его ориентация в пространстве (при необходимости приложить эскиз)</w:t>
            </w:r>
          </w:p>
        </w:tc>
        <w:tc>
          <w:tcPr>
            <w:tcW w:w="3821" w:type="dxa"/>
          </w:tcPr>
          <w:p w14:paraId="638EAB39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4C7" w:rsidRPr="00BA5DEF" w14:paraId="0CE8368C" w14:textId="77777777" w:rsidTr="00BA5DEF">
        <w:tc>
          <w:tcPr>
            <w:tcW w:w="421" w:type="dxa"/>
          </w:tcPr>
          <w:p w14:paraId="379FCE61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59" w:type="dxa"/>
          </w:tcPr>
          <w:p w14:paraId="08BD32F0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Характеристики подводящего кабеля или желаемая модель кабельного ввода, или количество кабельных вводов (1 или 2)</w:t>
            </w:r>
          </w:p>
        </w:tc>
        <w:tc>
          <w:tcPr>
            <w:tcW w:w="3821" w:type="dxa"/>
          </w:tcPr>
          <w:p w14:paraId="5D57D08A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4C7" w:rsidRPr="00BA5DEF" w14:paraId="6F6C4E88" w14:textId="77777777" w:rsidTr="00BA5DEF">
        <w:tc>
          <w:tcPr>
            <w:tcW w:w="421" w:type="dxa"/>
          </w:tcPr>
          <w:p w14:paraId="4381485D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59" w:type="dxa"/>
          </w:tcPr>
          <w:p w14:paraId="51C1F7C4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Код заказа согласно примеру записи</w:t>
            </w:r>
          </w:p>
        </w:tc>
        <w:tc>
          <w:tcPr>
            <w:tcW w:w="3821" w:type="dxa"/>
          </w:tcPr>
          <w:p w14:paraId="194B0E32" w14:textId="77777777"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0DA45B" w14:textId="77777777" w:rsidR="009234C7" w:rsidRPr="00BA5DEF" w:rsidRDefault="009234C7" w:rsidP="0092370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B66EEBC" w14:textId="77777777" w:rsidR="00BA5DEF" w:rsidRDefault="00BA5DEF" w:rsidP="0092370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6E15434" w14:textId="77777777" w:rsidR="00923703" w:rsidRPr="00BA5DEF" w:rsidRDefault="00D626B7" w:rsidP="0092370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A5DEF">
        <w:rPr>
          <w:rFonts w:ascii="Times New Roman" w:hAnsi="Times New Roman" w:cs="Times New Roman"/>
          <w:b/>
          <w:sz w:val="20"/>
          <w:szCs w:val="20"/>
        </w:rPr>
        <w:t>Код заказа ультразвуков</w:t>
      </w:r>
      <w:r w:rsidR="00E76FB9">
        <w:rPr>
          <w:rFonts w:ascii="Times New Roman" w:hAnsi="Times New Roman" w:cs="Times New Roman"/>
          <w:b/>
          <w:sz w:val="20"/>
          <w:szCs w:val="20"/>
        </w:rPr>
        <w:t>о</w:t>
      </w:r>
      <w:r w:rsidR="001847FF">
        <w:rPr>
          <w:rFonts w:ascii="Times New Roman" w:hAnsi="Times New Roman" w:cs="Times New Roman"/>
          <w:b/>
          <w:sz w:val="20"/>
          <w:szCs w:val="20"/>
        </w:rPr>
        <w:t>го сигнализатора уровня СЖУ-1-МВ-К</w:t>
      </w:r>
    </w:p>
    <w:p w14:paraId="0D680152" w14:textId="77777777" w:rsidR="001D4C31" w:rsidRDefault="00D626B7" w:rsidP="001D4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DEF">
        <w:rPr>
          <w:rFonts w:ascii="Times New Roman" w:hAnsi="Times New Roman" w:cs="Times New Roman"/>
          <w:sz w:val="20"/>
          <w:szCs w:val="20"/>
        </w:rPr>
        <w:t xml:space="preserve">Пример записи </w:t>
      </w:r>
      <w:r w:rsidR="001847FF">
        <w:rPr>
          <w:rFonts w:ascii="Times New Roman" w:hAnsi="Times New Roman" w:cs="Times New Roman"/>
          <w:sz w:val="20"/>
          <w:szCs w:val="20"/>
          <w:u w:val="single"/>
        </w:rPr>
        <w:t>СЖУ-1-МВ-К</w:t>
      </w:r>
      <w:r w:rsidR="00976D7B" w:rsidRPr="00BA5DE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976D7B" w:rsidRPr="00BA5DEF">
        <w:rPr>
          <w:rFonts w:ascii="Times New Roman" w:hAnsi="Times New Roman" w:cs="Times New Roman"/>
          <w:sz w:val="20"/>
          <w:szCs w:val="20"/>
        </w:rPr>
        <w:t xml:space="preserve">– </w:t>
      </w:r>
      <w:r w:rsidR="00E66938" w:rsidRPr="00BA5DEF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976D7B" w:rsidRPr="00BA5DEF">
        <w:rPr>
          <w:rFonts w:ascii="Times New Roman" w:hAnsi="Times New Roman" w:cs="Times New Roman"/>
          <w:sz w:val="20"/>
          <w:szCs w:val="20"/>
        </w:rPr>
        <w:t xml:space="preserve">– </w:t>
      </w:r>
      <w:r w:rsidR="006F50F0">
        <w:rPr>
          <w:rFonts w:ascii="Times New Roman" w:hAnsi="Times New Roman" w:cs="Times New Roman"/>
          <w:sz w:val="20"/>
          <w:szCs w:val="20"/>
          <w:u w:val="single"/>
        </w:rPr>
        <w:t>Ш(</w:t>
      </w:r>
      <w:r w:rsidR="006F50F0">
        <w:rPr>
          <w:rFonts w:ascii="Times New Roman" w:hAnsi="Times New Roman" w:cs="Times New Roman"/>
          <w:sz w:val="20"/>
          <w:szCs w:val="20"/>
          <w:u w:val="single"/>
          <w:lang w:val="en-US"/>
        </w:rPr>
        <w:t>G</w:t>
      </w:r>
      <w:r w:rsidR="006F50F0" w:rsidRPr="006F50F0">
        <w:rPr>
          <w:rFonts w:ascii="Times New Roman" w:hAnsi="Times New Roman" w:cs="Times New Roman"/>
          <w:sz w:val="20"/>
          <w:szCs w:val="20"/>
          <w:u w:val="single"/>
        </w:rPr>
        <w:t xml:space="preserve">1) </w:t>
      </w:r>
      <w:r w:rsidR="00976D7B" w:rsidRPr="00BA5DEF">
        <w:rPr>
          <w:rFonts w:ascii="Times New Roman" w:hAnsi="Times New Roman" w:cs="Times New Roman"/>
          <w:sz w:val="20"/>
          <w:szCs w:val="20"/>
        </w:rPr>
        <w:t xml:space="preserve">– </w:t>
      </w:r>
      <w:r w:rsidR="00076012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E34F2D">
        <w:rPr>
          <w:rFonts w:ascii="Times New Roman" w:hAnsi="Times New Roman" w:cs="Times New Roman"/>
          <w:sz w:val="20"/>
          <w:szCs w:val="20"/>
          <w:u w:val="single"/>
        </w:rPr>
        <w:t>0</w:t>
      </w:r>
      <w:r w:rsidR="00E66938" w:rsidRPr="00BA5DEF">
        <w:rPr>
          <w:rFonts w:ascii="Times New Roman" w:hAnsi="Times New Roman" w:cs="Times New Roman"/>
          <w:sz w:val="20"/>
          <w:szCs w:val="20"/>
          <w:u w:val="single"/>
        </w:rPr>
        <w:t>0</w:t>
      </w:r>
      <w:r w:rsidR="005227DC" w:rsidRPr="005227DC">
        <w:rPr>
          <w:rFonts w:ascii="Times New Roman" w:hAnsi="Times New Roman" w:cs="Times New Roman"/>
          <w:sz w:val="20"/>
          <w:szCs w:val="20"/>
        </w:rPr>
        <w:t xml:space="preserve"> –</w:t>
      </w:r>
      <w:r w:rsidR="005227DC">
        <w:rPr>
          <w:rFonts w:ascii="Times New Roman" w:hAnsi="Times New Roman" w:cs="Times New Roman"/>
          <w:sz w:val="20"/>
          <w:szCs w:val="20"/>
          <w:u w:val="single"/>
        </w:rPr>
        <w:t xml:space="preserve"> 16 </w:t>
      </w:r>
      <w:r w:rsidR="00BF5D02" w:rsidRPr="00BA5DEF">
        <w:rPr>
          <w:rFonts w:ascii="Times New Roman" w:hAnsi="Times New Roman" w:cs="Times New Roman"/>
          <w:sz w:val="20"/>
          <w:szCs w:val="20"/>
        </w:rPr>
        <w:t>–</w:t>
      </w:r>
      <w:r w:rsidR="00BF5D02" w:rsidRPr="00BA5DE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5227DC">
        <w:rPr>
          <w:rFonts w:ascii="Times New Roman" w:hAnsi="Times New Roman" w:cs="Times New Roman"/>
          <w:sz w:val="20"/>
          <w:szCs w:val="20"/>
          <w:u w:val="single"/>
        </w:rPr>
        <w:t>400</w:t>
      </w:r>
      <w:r w:rsidR="006F50F0" w:rsidRPr="006F50F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F50F0" w:rsidRPr="006F50F0">
        <w:rPr>
          <w:rFonts w:ascii="Times New Roman" w:hAnsi="Times New Roman" w:cs="Times New Roman"/>
          <w:sz w:val="20"/>
          <w:szCs w:val="20"/>
        </w:rPr>
        <w:t>–</w:t>
      </w:r>
      <w:r w:rsidR="005227DC">
        <w:rPr>
          <w:rFonts w:ascii="Times New Roman" w:hAnsi="Times New Roman" w:cs="Times New Roman"/>
          <w:sz w:val="20"/>
          <w:szCs w:val="20"/>
          <w:u w:val="single"/>
        </w:rPr>
        <w:t xml:space="preserve"> 100</w:t>
      </w:r>
      <w:r w:rsidR="006F50F0" w:rsidRPr="006F50F0">
        <w:rPr>
          <w:rFonts w:ascii="Times New Roman" w:hAnsi="Times New Roman" w:cs="Times New Roman"/>
          <w:sz w:val="20"/>
          <w:szCs w:val="20"/>
          <w:u w:val="single"/>
        </w:rPr>
        <w:t xml:space="preserve">0 </w:t>
      </w:r>
      <w:r w:rsidR="00E66938" w:rsidRPr="00BA5DEF">
        <w:rPr>
          <w:rFonts w:ascii="Times New Roman" w:hAnsi="Times New Roman" w:cs="Times New Roman"/>
          <w:sz w:val="20"/>
          <w:szCs w:val="20"/>
        </w:rPr>
        <w:t xml:space="preserve">– </w:t>
      </w:r>
      <w:r w:rsidR="00076012">
        <w:rPr>
          <w:rFonts w:ascii="Times New Roman" w:hAnsi="Times New Roman" w:cs="Times New Roman"/>
          <w:sz w:val="20"/>
          <w:szCs w:val="20"/>
          <w:u w:val="single"/>
        </w:rPr>
        <w:t>И</w:t>
      </w:r>
      <w:r w:rsidR="00BF5D02" w:rsidRPr="00BA5DEF">
        <w:rPr>
          <w:rFonts w:ascii="Times New Roman" w:hAnsi="Times New Roman" w:cs="Times New Roman"/>
          <w:sz w:val="20"/>
          <w:szCs w:val="20"/>
        </w:rPr>
        <w:t xml:space="preserve"> –</w:t>
      </w:r>
      <w:r w:rsidR="00BF5D02" w:rsidRPr="0007601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076012" w:rsidRPr="00076012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BF5D02" w:rsidRPr="00BA5DEF">
        <w:rPr>
          <w:rFonts w:ascii="Times New Roman" w:hAnsi="Times New Roman" w:cs="Times New Roman"/>
          <w:sz w:val="20"/>
          <w:szCs w:val="20"/>
        </w:rPr>
        <w:t xml:space="preserve"> </w:t>
      </w:r>
      <w:r w:rsidR="00046A8E" w:rsidRPr="00BA5DEF">
        <w:rPr>
          <w:rFonts w:ascii="Times New Roman" w:hAnsi="Times New Roman" w:cs="Times New Roman"/>
          <w:sz w:val="20"/>
          <w:szCs w:val="20"/>
        </w:rPr>
        <w:t>–</w:t>
      </w:r>
      <w:r w:rsidR="00BF5D02" w:rsidRPr="00BA5DEF">
        <w:rPr>
          <w:rFonts w:ascii="Times New Roman" w:hAnsi="Times New Roman" w:cs="Times New Roman"/>
          <w:sz w:val="20"/>
          <w:szCs w:val="20"/>
        </w:rPr>
        <w:t xml:space="preserve"> </w:t>
      </w:r>
      <w:r w:rsidR="00076012">
        <w:rPr>
          <w:rFonts w:ascii="Times New Roman" w:hAnsi="Times New Roman" w:cs="Times New Roman"/>
          <w:sz w:val="20"/>
          <w:szCs w:val="20"/>
          <w:u w:val="single"/>
        </w:rPr>
        <w:t>0</w:t>
      </w:r>
      <w:r w:rsidR="00046A8E" w:rsidRPr="00BA5DE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A0763A1" w14:textId="77777777" w:rsidR="00D626B7" w:rsidRPr="005227DC" w:rsidRDefault="00D626B7" w:rsidP="001D4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DEF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E66938" w:rsidRPr="00BA5DEF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90225">
        <w:rPr>
          <w:rFonts w:ascii="Times New Roman" w:hAnsi="Times New Roman" w:cs="Times New Roman"/>
          <w:sz w:val="20"/>
          <w:szCs w:val="20"/>
        </w:rPr>
        <w:t xml:space="preserve">     </w:t>
      </w:r>
      <w:r w:rsidR="00E66938" w:rsidRPr="00BA5DEF">
        <w:rPr>
          <w:rFonts w:ascii="Times New Roman" w:hAnsi="Times New Roman" w:cs="Times New Roman"/>
          <w:sz w:val="20"/>
          <w:szCs w:val="20"/>
        </w:rPr>
        <w:t xml:space="preserve">  </w:t>
      </w:r>
      <w:r w:rsidRPr="00BA5DEF">
        <w:rPr>
          <w:rFonts w:ascii="Times New Roman" w:hAnsi="Times New Roman" w:cs="Times New Roman"/>
          <w:sz w:val="20"/>
          <w:szCs w:val="20"/>
        </w:rPr>
        <w:t xml:space="preserve">  1</w:t>
      </w:r>
      <w:r w:rsidR="00C67F00" w:rsidRPr="00BA5DEF">
        <w:rPr>
          <w:rFonts w:ascii="Times New Roman" w:hAnsi="Times New Roman" w:cs="Times New Roman"/>
          <w:sz w:val="20"/>
          <w:szCs w:val="20"/>
        </w:rPr>
        <w:t xml:space="preserve">        </w:t>
      </w:r>
      <w:r w:rsidR="000E234D" w:rsidRPr="00BA5DEF">
        <w:rPr>
          <w:rFonts w:ascii="Times New Roman" w:hAnsi="Times New Roman" w:cs="Times New Roman"/>
          <w:sz w:val="20"/>
          <w:szCs w:val="20"/>
        </w:rPr>
        <w:t xml:space="preserve">  </w:t>
      </w:r>
      <w:r w:rsidR="00490225">
        <w:rPr>
          <w:rFonts w:ascii="Times New Roman" w:hAnsi="Times New Roman" w:cs="Times New Roman"/>
          <w:sz w:val="20"/>
          <w:szCs w:val="20"/>
        </w:rPr>
        <w:t xml:space="preserve">  </w:t>
      </w:r>
      <w:r w:rsidR="000E234D" w:rsidRPr="00BA5DEF">
        <w:rPr>
          <w:rFonts w:ascii="Times New Roman" w:hAnsi="Times New Roman" w:cs="Times New Roman"/>
          <w:sz w:val="20"/>
          <w:szCs w:val="20"/>
        </w:rPr>
        <w:t xml:space="preserve"> </w:t>
      </w:r>
      <w:r w:rsidR="001D4C31">
        <w:rPr>
          <w:rFonts w:ascii="Times New Roman" w:hAnsi="Times New Roman" w:cs="Times New Roman"/>
          <w:sz w:val="20"/>
          <w:szCs w:val="20"/>
        </w:rPr>
        <w:t xml:space="preserve"> </w:t>
      </w:r>
      <w:r w:rsidR="00976D7B" w:rsidRPr="00BA5DEF">
        <w:rPr>
          <w:rFonts w:ascii="Times New Roman" w:hAnsi="Times New Roman" w:cs="Times New Roman"/>
          <w:sz w:val="20"/>
          <w:szCs w:val="20"/>
        </w:rPr>
        <w:t xml:space="preserve">2 </w:t>
      </w:r>
      <w:r w:rsidR="00076012">
        <w:rPr>
          <w:rFonts w:ascii="Times New Roman" w:hAnsi="Times New Roman" w:cs="Times New Roman"/>
          <w:sz w:val="20"/>
          <w:szCs w:val="20"/>
        </w:rPr>
        <w:t xml:space="preserve"> </w:t>
      </w:r>
      <w:r w:rsidR="001D4C31">
        <w:rPr>
          <w:rFonts w:ascii="Times New Roman" w:hAnsi="Times New Roman" w:cs="Times New Roman"/>
          <w:sz w:val="20"/>
          <w:szCs w:val="20"/>
        </w:rPr>
        <w:t xml:space="preserve">   </w:t>
      </w:r>
      <w:r w:rsidR="000E234D" w:rsidRPr="00BA5DEF">
        <w:rPr>
          <w:rFonts w:ascii="Times New Roman" w:hAnsi="Times New Roman" w:cs="Times New Roman"/>
          <w:sz w:val="20"/>
          <w:szCs w:val="20"/>
        </w:rPr>
        <w:t xml:space="preserve"> </w:t>
      </w:r>
      <w:r w:rsidR="00976D7B" w:rsidRPr="00BA5DEF">
        <w:rPr>
          <w:rFonts w:ascii="Times New Roman" w:hAnsi="Times New Roman" w:cs="Times New Roman"/>
          <w:sz w:val="20"/>
          <w:szCs w:val="20"/>
        </w:rPr>
        <w:t xml:space="preserve">3     </w:t>
      </w:r>
      <w:r w:rsidR="00E66938" w:rsidRPr="00BA5DEF">
        <w:rPr>
          <w:rFonts w:ascii="Times New Roman" w:hAnsi="Times New Roman" w:cs="Times New Roman"/>
          <w:sz w:val="20"/>
          <w:szCs w:val="20"/>
        </w:rPr>
        <w:t xml:space="preserve">   </w:t>
      </w:r>
      <w:r w:rsidR="00076012">
        <w:rPr>
          <w:rFonts w:ascii="Times New Roman" w:hAnsi="Times New Roman" w:cs="Times New Roman"/>
          <w:sz w:val="20"/>
          <w:szCs w:val="20"/>
        </w:rPr>
        <w:t xml:space="preserve"> </w:t>
      </w:r>
      <w:r w:rsidR="00E66938" w:rsidRPr="00BA5DEF">
        <w:rPr>
          <w:rFonts w:ascii="Times New Roman" w:hAnsi="Times New Roman" w:cs="Times New Roman"/>
          <w:sz w:val="20"/>
          <w:szCs w:val="20"/>
        </w:rPr>
        <w:t xml:space="preserve">  </w:t>
      </w:r>
      <w:r w:rsidR="00E34F2D">
        <w:rPr>
          <w:rFonts w:ascii="Times New Roman" w:hAnsi="Times New Roman" w:cs="Times New Roman"/>
          <w:sz w:val="20"/>
          <w:szCs w:val="20"/>
        </w:rPr>
        <w:t xml:space="preserve"> </w:t>
      </w:r>
      <w:r w:rsidR="00E66938" w:rsidRPr="00BA5DEF">
        <w:rPr>
          <w:rFonts w:ascii="Times New Roman" w:hAnsi="Times New Roman" w:cs="Times New Roman"/>
          <w:sz w:val="20"/>
          <w:szCs w:val="20"/>
        </w:rPr>
        <w:t xml:space="preserve"> 4</w:t>
      </w:r>
      <w:r w:rsidR="001D4C31">
        <w:rPr>
          <w:rFonts w:ascii="Times New Roman" w:hAnsi="Times New Roman" w:cs="Times New Roman"/>
          <w:sz w:val="20"/>
          <w:szCs w:val="20"/>
        </w:rPr>
        <w:t xml:space="preserve"> </w:t>
      </w:r>
      <w:r w:rsidR="00267CB2" w:rsidRPr="00BA5DEF">
        <w:rPr>
          <w:rFonts w:ascii="Times New Roman" w:hAnsi="Times New Roman" w:cs="Times New Roman"/>
          <w:sz w:val="20"/>
          <w:szCs w:val="20"/>
        </w:rPr>
        <w:t xml:space="preserve">   </w:t>
      </w:r>
      <w:r w:rsidR="00076012">
        <w:rPr>
          <w:rFonts w:ascii="Times New Roman" w:hAnsi="Times New Roman" w:cs="Times New Roman"/>
          <w:sz w:val="20"/>
          <w:szCs w:val="20"/>
        </w:rPr>
        <w:t xml:space="preserve"> </w:t>
      </w:r>
      <w:r w:rsidR="00E34F2D">
        <w:rPr>
          <w:rFonts w:ascii="Times New Roman" w:hAnsi="Times New Roman" w:cs="Times New Roman"/>
          <w:sz w:val="20"/>
          <w:szCs w:val="20"/>
        </w:rPr>
        <w:t xml:space="preserve">  </w:t>
      </w:r>
      <w:r w:rsidR="00267CB2" w:rsidRPr="00BA5DEF">
        <w:rPr>
          <w:rFonts w:ascii="Times New Roman" w:hAnsi="Times New Roman" w:cs="Times New Roman"/>
          <w:sz w:val="20"/>
          <w:szCs w:val="20"/>
        </w:rPr>
        <w:t>5</w:t>
      </w:r>
      <w:r w:rsidR="00BF5D02" w:rsidRPr="00BA5DEF">
        <w:rPr>
          <w:rFonts w:ascii="Times New Roman" w:hAnsi="Times New Roman" w:cs="Times New Roman"/>
          <w:sz w:val="20"/>
          <w:szCs w:val="20"/>
        </w:rPr>
        <w:t xml:space="preserve">   </w:t>
      </w:r>
      <w:r w:rsidR="006F50F0">
        <w:rPr>
          <w:rFonts w:ascii="Times New Roman" w:hAnsi="Times New Roman" w:cs="Times New Roman"/>
          <w:sz w:val="20"/>
          <w:szCs w:val="20"/>
        </w:rPr>
        <w:t xml:space="preserve">  </w:t>
      </w:r>
      <w:r w:rsidR="00BF5D02" w:rsidRPr="00BA5DEF">
        <w:rPr>
          <w:rFonts w:ascii="Times New Roman" w:hAnsi="Times New Roman" w:cs="Times New Roman"/>
          <w:sz w:val="20"/>
          <w:szCs w:val="20"/>
        </w:rPr>
        <w:t xml:space="preserve"> 6    </w:t>
      </w:r>
      <w:r w:rsidR="006F50F0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="005227DC">
        <w:rPr>
          <w:rFonts w:ascii="Times New Roman" w:hAnsi="Times New Roman" w:cs="Times New Roman"/>
          <w:sz w:val="20"/>
          <w:szCs w:val="20"/>
        </w:rPr>
        <w:t xml:space="preserve">   </w:t>
      </w:r>
      <w:r w:rsidR="00BF5D02" w:rsidRPr="00BA5DEF">
        <w:rPr>
          <w:rFonts w:ascii="Times New Roman" w:hAnsi="Times New Roman" w:cs="Times New Roman"/>
          <w:sz w:val="20"/>
          <w:szCs w:val="20"/>
        </w:rPr>
        <w:t>7</w:t>
      </w:r>
      <w:r w:rsidR="00BF5D02" w:rsidRPr="00BA5DEF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5227DC">
        <w:rPr>
          <w:rFonts w:ascii="Times New Roman" w:hAnsi="Times New Roman" w:cs="Times New Roman"/>
          <w:sz w:val="20"/>
          <w:szCs w:val="20"/>
        </w:rPr>
        <w:t xml:space="preserve">   </w:t>
      </w:r>
      <w:r w:rsidR="00BF5D02" w:rsidRPr="00BA5DE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C3C8D" w:rsidRPr="00BA5DEF">
        <w:rPr>
          <w:rFonts w:ascii="Times New Roman" w:hAnsi="Times New Roman" w:cs="Times New Roman"/>
          <w:sz w:val="20"/>
          <w:szCs w:val="20"/>
        </w:rPr>
        <w:t xml:space="preserve"> </w:t>
      </w:r>
      <w:r w:rsidR="00BF5D02" w:rsidRPr="00BA5DEF">
        <w:rPr>
          <w:rFonts w:ascii="Times New Roman" w:hAnsi="Times New Roman" w:cs="Times New Roman"/>
          <w:sz w:val="20"/>
          <w:szCs w:val="20"/>
          <w:lang w:val="en-US"/>
        </w:rPr>
        <w:t>8</w:t>
      </w:r>
      <w:r w:rsidR="002C3C8D" w:rsidRPr="00BA5DEF">
        <w:rPr>
          <w:rFonts w:ascii="Times New Roman" w:hAnsi="Times New Roman" w:cs="Times New Roman"/>
          <w:sz w:val="20"/>
          <w:szCs w:val="20"/>
        </w:rPr>
        <w:t xml:space="preserve">    </w:t>
      </w:r>
      <w:r w:rsidR="006F50F0">
        <w:rPr>
          <w:rFonts w:ascii="Times New Roman" w:hAnsi="Times New Roman" w:cs="Times New Roman"/>
          <w:sz w:val="20"/>
          <w:szCs w:val="20"/>
          <w:lang w:val="en-US"/>
        </w:rPr>
        <w:t>9</w:t>
      </w:r>
      <w:r w:rsidR="005227DC">
        <w:rPr>
          <w:rFonts w:ascii="Times New Roman" w:hAnsi="Times New Roman" w:cs="Times New Roman"/>
          <w:sz w:val="20"/>
          <w:szCs w:val="20"/>
        </w:rPr>
        <w:t xml:space="preserve">    10</w:t>
      </w:r>
    </w:p>
    <w:p w14:paraId="38860436" w14:textId="77777777" w:rsidR="00923703" w:rsidRPr="00BA5DEF" w:rsidRDefault="00923703" w:rsidP="00923703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D626B7" w:rsidRPr="00BA5DEF" w14:paraId="59264846" w14:textId="77777777" w:rsidTr="00BA5DEF">
        <w:tc>
          <w:tcPr>
            <w:tcW w:w="10201" w:type="dxa"/>
            <w:gridSpan w:val="2"/>
          </w:tcPr>
          <w:p w14:paraId="085C549A" w14:textId="77777777" w:rsidR="00D626B7" w:rsidRPr="00BA5DEF" w:rsidRDefault="00C67F00" w:rsidP="00923703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626B7" w:rsidRPr="00BA5DEF">
              <w:rPr>
                <w:rFonts w:ascii="Times New Roman" w:hAnsi="Times New Roman" w:cs="Times New Roman"/>
                <w:sz w:val="20"/>
                <w:szCs w:val="20"/>
              </w:rPr>
              <w:t>Модель</w:t>
            </w:r>
          </w:p>
        </w:tc>
      </w:tr>
      <w:tr w:rsidR="00D626B7" w:rsidRPr="00BA5DEF" w14:paraId="2E57EC32" w14:textId="77777777" w:rsidTr="00BA5DEF">
        <w:tc>
          <w:tcPr>
            <w:tcW w:w="2694" w:type="dxa"/>
          </w:tcPr>
          <w:p w14:paraId="2CAF8557" w14:textId="77777777" w:rsidR="00D626B7" w:rsidRPr="00BA5DEF" w:rsidRDefault="00490225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СЖУ-1-МВ-К</w:t>
            </w:r>
          </w:p>
        </w:tc>
        <w:tc>
          <w:tcPr>
            <w:tcW w:w="7507" w:type="dxa"/>
          </w:tcPr>
          <w:p w14:paraId="649B2143" w14:textId="77777777" w:rsidR="00D626B7" w:rsidRPr="00BA5DEF" w:rsidRDefault="005227DC" w:rsidP="00E76F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  <w:r w:rsidR="00490225">
              <w:rPr>
                <w:rFonts w:ascii="Times New Roman" w:hAnsi="Times New Roman" w:cs="Times New Roman"/>
                <w:sz w:val="20"/>
                <w:szCs w:val="20"/>
              </w:rPr>
              <w:t>ндартная модель прибора СЖУ-1-МВ-К</w:t>
            </w:r>
          </w:p>
        </w:tc>
      </w:tr>
    </w:tbl>
    <w:p w14:paraId="7E0D005E" w14:textId="77777777" w:rsidR="00E66938" w:rsidRPr="00BA5DEF" w:rsidRDefault="00D626B7" w:rsidP="009237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5DEF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C67F00" w:rsidRPr="00BA5DEF" w14:paraId="0B8C9F4F" w14:textId="77777777" w:rsidTr="00BA5DEF">
        <w:tc>
          <w:tcPr>
            <w:tcW w:w="10201" w:type="dxa"/>
            <w:gridSpan w:val="2"/>
          </w:tcPr>
          <w:p w14:paraId="53D41DEB" w14:textId="77777777" w:rsidR="00C67F00" w:rsidRPr="00BA5DEF" w:rsidRDefault="001D4C31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7F00" w:rsidRPr="00BA5DEF">
              <w:rPr>
                <w:rFonts w:ascii="Times New Roman" w:hAnsi="Times New Roman" w:cs="Times New Roman"/>
                <w:sz w:val="20"/>
                <w:szCs w:val="20"/>
              </w:rPr>
              <w:t>. Материал корпуса</w:t>
            </w:r>
          </w:p>
        </w:tc>
      </w:tr>
      <w:tr w:rsidR="00C67F00" w:rsidRPr="00BA5DEF" w14:paraId="6B2DBC71" w14:textId="77777777" w:rsidTr="00BA5DEF">
        <w:tc>
          <w:tcPr>
            <w:tcW w:w="2694" w:type="dxa"/>
          </w:tcPr>
          <w:p w14:paraId="2CC8527F" w14:textId="77777777" w:rsidR="00C67F00" w:rsidRPr="00BA5DEF" w:rsidRDefault="00C67F00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7" w:type="dxa"/>
          </w:tcPr>
          <w:p w14:paraId="1C119FD7" w14:textId="77777777" w:rsidR="00C67F00" w:rsidRPr="00BA5DEF" w:rsidRDefault="007275D5" w:rsidP="00923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Алюминиевый сплав</w:t>
            </w:r>
            <w:r w:rsidR="00C67F00" w:rsidRPr="00BA5DE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стандар</w:t>
            </w:r>
            <w:r w:rsidR="00C67F00" w:rsidRPr="00BA5DEF">
              <w:rPr>
                <w:rFonts w:ascii="Times New Roman" w:hAnsi="Times New Roman" w:cs="Times New Roman"/>
                <w:sz w:val="20"/>
                <w:szCs w:val="20"/>
              </w:rPr>
              <w:t>т)</w:t>
            </w:r>
          </w:p>
        </w:tc>
      </w:tr>
      <w:tr w:rsidR="00C67F00" w:rsidRPr="00BA5DEF" w14:paraId="616DE1E4" w14:textId="77777777" w:rsidTr="00BA5DEF">
        <w:tc>
          <w:tcPr>
            <w:tcW w:w="2694" w:type="dxa"/>
          </w:tcPr>
          <w:p w14:paraId="54A323E0" w14:textId="77777777" w:rsidR="00C67F00" w:rsidRPr="00BA5DEF" w:rsidRDefault="00C67F00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07" w:type="dxa"/>
          </w:tcPr>
          <w:p w14:paraId="11A426B6" w14:textId="77777777" w:rsidR="00C67F00" w:rsidRPr="00BA5DEF" w:rsidRDefault="00C67F00" w:rsidP="00923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Нерж. сталь 12Х18Н10Т</w:t>
            </w:r>
          </w:p>
        </w:tc>
      </w:tr>
    </w:tbl>
    <w:p w14:paraId="4F7FD67F" w14:textId="77777777" w:rsidR="00E66938" w:rsidRPr="00BA5DEF" w:rsidRDefault="00E66938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C67F00" w:rsidRPr="00BA5DEF" w14:paraId="292AD8BE" w14:textId="77777777" w:rsidTr="00BA5DEF">
        <w:tc>
          <w:tcPr>
            <w:tcW w:w="10201" w:type="dxa"/>
            <w:gridSpan w:val="2"/>
          </w:tcPr>
          <w:p w14:paraId="7654AAD6" w14:textId="77777777" w:rsidR="00C67F00" w:rsidRPr="00BA5DEF" w:rsidRDefault="001D4C31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7F00" w:rsidRPr="00BA5DEF">
              <w:rPr>
                <w:rFonts w:ascii="Times New Roman" w:hAnsi="Times New Roman" w:cs="Times New Roman"/>
                <w:sz w:val="20"/>
                <w:szCs w:val="20"/>
              </w:rPr>
              <w:t>. Присоединение к процессу</w:t>
            </w:r>
          </w:p>
        </w:tc>
      </w:tr>
      <w:tr w:rsidR="00C67F00" w:rsidRPr="00BA5DEF" w14:paraId="6368E658" w14:textId="77777777" w:rsidTr="00BA5DEF">
        <w:tc>
          <w:tcPr>
            <w:tcW w:w="2694" w:type="dxa"/>
          </w:tcPr>
          <w:p w14:paraId="6BC9B462" w14:textId="77777777" w:rsidR="00C67F00" w:rsidRPr="00BA5DEF" w:rsidRDefault="001346F2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923703" w:rsidRPr="00BA5D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82639" w:rsidRPr="00BA5DEF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  <w:r w:rsidR="00923703" w:rsidRPr="00BA5D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07" w:type="dxa"/>
          </w:tcPr>
          <w:p w14:paraId="3419F8C1" w14:textId="77777777" w:rsidR="00C67F00" w:rsidRPr="00466DF0" w:rsidRDefault="001346F2" w:rsidP="00466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 xml:space="preserve">Штуцер, </w:t>
            </w:r>
            <w:r w:rsidR="00923703" w:rsidRPr="00BA5DEF">
              <w:rPr>
                <w:rFonts w:ascii="Times New Roman" w:hAnsi="Times New Roman" w:cs="Times New Roman"/>
                <w:sz w:val="20"/>
                <w:szCs w:val="20"/>
              </w:rPr>
              <w:t>в скобках указывается параметры резьбы</w:t>
            </w:r>
            <w:r w:rsidR="00663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 xml:space="preserve">(Пример: для дюймовой </w:t>
            </w:r>
            <w:r w:rsidR="00466DF0">
              <w:rPr>
                <w:rFonts w:ascii="Times New Roman" w:hAnsi="Times New Roman" w:cs="Times New Roman"/>
                <w:sz w:val="20"/>
                <w:szCs w:val="20"/>
              </w:rPr>
              <w:t>Ш(</w:t>
            </w:r>
            <w:r w:rsidR="00E76FB9" w:rsidRPr="00E76FB9">
              <w:rPr>
                <w:rFonts w:ascii="Times New Roman" w:hAnsi="Times New Roman" w:cs="Times New Roman"/>
                <w:sz w:val="20"/>
                <w:szCs w:val="20"/>
              </w:rPr>
              <w:t>3/4</w:t>
            </w:r>
            <w:r w:rsidR="00466D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227DC">
              <w:rPr>
                <w:rFonts w:ascii="Times New Roman" w:hAnsi="Times New Roman" w:cs="Times New Roman"/>
                <w:sz w:val="20"/>
                <w:szCs w:val="20"/>
              </w:rPr>
              <w:t xml:space="preserve"> для метрической Ш(М20</w:t>
            </w:r>
            <w:r w:rsidR="00E76FB9">
              <w:rPr>
                <w:rFonts w:ascii="Times New Roman" w:hAnsi="Times New Roman" w:cs="Times New Roman"/>
                <w:sz w:val="20"/>
                <w:szCs w:val="20"/>
              </w:rPr>
              <w:t>х1,5)</w:t>
            </w:r>
          </w:p>
        </w:tc>
      </w:tr>
      <w:tr w:rsidR="00E76FB9" w:rsidRPr="00BA5DEF" w14:paraId="061F4814" w14:textId="77777777" w:rsidTr="00BA5DEF">
        <w:tc>
          <w:tcPr>
            <w:tcW w:w="2694" w:type="dxa"/>
          </w:tcPr>
          <w:p w14:paraId="4A599CD4" w14:textId="77777777" w:rsidR="00E76FB9" w:rsidRPr="00BA5DEF" w:rsidRDefault="00E76FB9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Г(ХХ)</w:t>
            </w:r>
          </w:p>
        </w:tc>
        <w:tc>
          <w:tcPr>
            <w:tcW w:w="7507" w:type="dxa"/>
          </w:tcPr>
          <w:p w14:paraId="6AE24934" w14:textId="77777777" w:rsidR="00E76FB9" w:rsidRPr="00E76FB9" w:rsidRDefault="00E76FB9" w:rsidP="0049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Накидная гайка, в скобках указываются параметры резьбы (Пример: Г(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="00490225">
              <w:rPr>
                <w:rFonts w:ascii="Times New Roman" w:hAnsi="Times New Roman" w:cs="Times New Roman"/>
                <w:sz w:val="20"/>
                <w:szCs w:val="20"/>
              </w:rPr>
              <w:t>3/4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))</w:t>
            </w:r>
          </w:p>
        </w:tc>
      </w:tr>
      <w:tr w:rsidR="00C67F00" w:rsidRPr="00BA5DEF" w14:paraId="2E3F0686" w14:textId="77777777" w:rsidTr="00BA5DEF">
        <w:tc>
          <w:tcPr>
            <w:tcW w:w="2694" w:type="dxa"/>
          </w:tcPr>
          <w:p w14:paraId="791CE83A" w14:textId="77777777" w:rsidR="00C67F00" w:rsidRPr="00BA5DEF" w:rsidRDefault="00076012" w:rsidP="00076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Ф(ХХ-ХХ-ХХ</w:t>
            </w:r>
            <w:r w:rsidR="00E76FB9">
              <w:rPr>
                <w:rFonts w:ascii="Times New Roman" w:hAnsi="Times New Roman" w:cs="Times New Roman"/>
                <w:sz w:val="20"/>
                <w:szCs w:val="20"/>
              </w:rPr>
              <w:t>, ХХХ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07" w:type="dxa"/>
          </w:tcPr>
          <w:p w14:paraId="6505E56A" w14:textId="77777777" w:rsidR="00C67F00" w:rsidRPr="00BA5DEF" w:rsidRDefault="001346F2" w:rsidP="00E76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Фланец</w:t>
            </w:r>
            <w:r w:rsidR="00923703" w:rsidRPr="00BA5DEF">
              <w:rPr>
                <w:rFonts w:ascii="Times New Roman" w:hAnsi="Times New Roman" w:cs="Times New Roman"/>
                <w:sz w:val="20"/>
                <w:szCs w:val="20"/>
              </w:rPr>
              <w:t>, в скобках указываются параметры фланца</w:t>
            </w:r>
            <w:r w:rsidR="00466D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6F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66DF0">
              <w:rPr>
                <w:rFonts w:ascii="Times New Roman" w:hAnsi="Times New Roman" w:cs="Times New Roman"/>
                <w:sz w:val="20"/>
                <w:szCs w:val="20"/>
              </w:rPr>
              <w:t>Пример: Ф(1-</w:t>
            </w:r>
            <w:r w:rsidR="00E76FB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466DF0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  <w:r w:rsidR="00E76FB9">
              <w:rPr>
                <w:rFonts w:ascii="Times New Roman" w:hAnsi="Times New Roman" w:cs="Times New Roman"/>
                <w:sz w:val="20"/>
                <w:szCs w:val="20"/>
              </w:rPr>
              <w:t>, 12Х18Н10Т</w:t>
            </w:r>
            <w:r w:rsidR="00E66938" w:rsidRPr="00BA5DEF">
              <w:rPr>
                <w:rFonts w:ascii="Times New Roman" w:hAnsi="Times New Roman" w:cs="Times New Roman"/>
                <w:sz w:val="20"/>
                <w:szCs w:val="20"/>
              </w:rPr>
              <w:t>))</w:t>
            </w:r>
          </w:p>
        </w:tc>
      </w:tr>
      <w:tr w:rsidR="00C67F00" w:rsidRPr="00BA5DEF" w14:paraId="0759AA79" w14:textId="77777777" w:rsidTr="00BA5DEF">
        <w:tc>
          <w:tcPr>
            <w:tcW w:w="2694" w:type="dxa"/>
          </w:tcPr>
          <w:p w14:paraId="42EA158D" w14:textId="77777777" w:rsidR="00C67F00" w:rsidRPr="00BA5DEF" w:rsidRDefault="001346F2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</w:p>
        </w:tc>
        <w:tc>
          <w:tcPr>
            <w:tcW w:w="7507" w:type="dxa"/>
          </w:tcPr>
          <w:p w14:paraId="29499804" w14:textId="77777777" w:rsidR="00C67F00" w:rsidRPr="00BA5DEF" w:rsidRDefault="001346F2" w:rsidP="00923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Особое исполнение, указывается отдельно, вне кода заказа</w:t>
            </w:r>
          </w:p>
        </w:tc>
      </w:tr>
    </w:tbl>
    <w:p w14:paraId="15ED8F58" w14:textId="77777777" w:rsidR="00C67F00" w:rsidRDefault="00C67F00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612261" w:rsidRPr="00BA5DEF" w14:paraId="1749B9D6" w14:textId="77777777" w:rsidTr="009756D6">
        <w:tc>
          <w:tcPr>
            <w:tcW w:w="10201" w:type="dxa"/>
            <w:gridSpan w:val="2"/>
          </w:tcPr>
          <w:p w14:paraId="55A0DCF6" w14:textId="77777777" w:rsidR="00612261" w:rsidRPr="00BA5DEF" w:rsidRDefault="00612261" w:rsidP="0097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. Высота стойки, от 60 до 600 мм</w:t>
            </w:r>
          </w:p>
        </w:tc>
      </w:tr>
      <w:tr w:rsidR="00612261" w:rsidRPr="00BA5DEF" w14:paraId="0DF57DFC" w14:textId="77777777" w:rsidTr="009756D6">
        <w:tc>
          <w:tcPr>
            <w:tcW w:w="2694" w:type="dxa"/>
          </w:tcPr>
          <w:p w14:paraId="026B12E0" w14:textId="77777777" w:rsidR="00612261" w:rsidRPr="00BA5DEF" w:rsidRDefault="00612261" w:rsidP="0097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7507" w:type="dxa"/>
          </w:tcPr>
          <w:p w14:paraId="60BFBD77" w14:textId="77777777" w:rsidR="00612261" w:rsidRPr="00BA5DEF" w:rsidRDefault="00612261" w:rsidP="0097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Указать необходимую высоту стойки датчика в мм.</w:t>
            </w:r>
          </w:p>
          <w:p w14:paraId="36D470E0" w14:textId="77777777" w:rsidR="00612261" w:rsidRPr="00BA5DEF" w:rsidRDefault="00612261" w:rsidP="0097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Рекомендации:</w:t>
            </w:r>
          </w:p>
          <w:p w14:paraId="0EFB0869" w14:textId="77777777" w:rsidR="00612261" w:rsidRPr="00BA5DEF" w:rsidRDefault="00612261" w:rsidP="0097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-60...+150 С (высота стойки 100 мм и больше)</w:t>
            </w:r>
          </w:p>
          <w:p w14:paraId="4F7E5F1D" w14:textId="77777777" w:rsidR="00612261" w:rsidRPr="00BA5DEF" w:rsidRDefault="00612261" w:rsidP="0097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-60...+250 С (высота стойки 200 мм и больше)</w:t>
            </w:r>
          </w:p>
          <w:p w14:paraId="3E13B380" w14:textId="77777777" w:rsidR="00612261" w:rsidRPr="00BA5DEF" w:rsidRDefault="00612261" w:rsidP="0097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-196...+350 С (высота стойки 250 мм больше)</w:t>
            </w:r>
          </w:p>
          <w:p w14:paraId="14DA18C8" w14:textId="77777777" w:rsidR="00612261" w:rsidRPr="00BA5DEF" w:rsidRDefault="00612261" w:rsidP="0097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-196...+400 С (высота стойки 300 мм и больше)</w:t>
            </w:r>
          </w:p>
        </w:tc>
      </w:tr>
    </w:tbl>
    <w:p w14:paraId="1DEEF169" w14:textId="77777777" w:rsidR="00612261" w:rsidRDefault="00612261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DF22A7" w:rsidRPr="00BA5DEF" w14:paraId="6410D637" w14:textId="77777777" w:rsidTr="009756D6">
        <w:tc>
          <w:tcPr>
            <w:tcW w:w="10201" w:type="dxa"/>
            <w:gridSpan w:val="2"/>
          </w:tcPr>
          <w:p w14:paraId="72AFF9D8" w14:textId="77777777" w:rsidR="00DF22A7" w:rsidRPr="00BA5DEF" w:rsidRDefault="005227DC" w:rsidP="0097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F22A7" w:rsidRPr="00BA5DEF">
              <w:rPr>
                <w:rFonts w:ascii="Times New Roman" w:hAnsi="Times New Roman" w:cs="Times New Roman"/>
                <w:sz w:val="20"/>
                <w:szCs w:val="20"/>
              </w:rPr>
              <w:t>.Давление процесса</w:t>
            </w:r>
          </w:p>
        </w:tc>
      </w:tr>
      <w:tr w:rsidR="00DF22A7" w:rsidRPr="00BA5DEF" w14:paraId="550CCEBE" w14:textId="77777777" w:rsidTr="009756D6">
        <w:tc>
          <w:tcPr>
            <w:tcW w:w="2694" w:type="dxa"/>
          </w:tcPr>
          <w:p w14:paraId="74F6FAD5" w14:textId="77777777" w:rsidR="00DF22A7" w:rsidRPr="00BA5DEF" w:rsidRDefault="00DF22A7" w:rsidP="0097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07" w:type="dxa"/>
          </w:tcPr>
          <w:p w14:paraId="4201AB13" w14:textId="77777777" w:rsidR="00DF22A7" w:rsidRPr="00BA5DEF" w:rsidRDefault="00DF22A7" w:rsidP="0097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До 6 МПа</w:t>
            </w:r>
          </w:p>
        </w:tc>
      </w:tr>
      <w:tr w:rsidR="00DF22A7" w:rsidRPr="00BA5DEF" w14:paraId="46F73C33" w14:textId="77777777" w:rsidTr="009756D6">
        <w:tc>
          <w:tcPr>
            <w:tcW w:w="2694" w:type="dxa"/>
          </w:tcPr>
          <w:p w14:paraId="67643CDE" w14:textId="77777777" w:rsidR="00DF22A7" w:rsidRPr="00BA5DEF" w:rsidRDefault="00DF22A7" w:rsidP="0097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7" w:type="dxa"/>
          </w:tcPr>
          <w:p w14:paraId="0B7FF56E" w14:textId="77777777" w:rsidR="00DF22A7" w:rsidRPr="00BA5DEF" w:rsidRDefault="00DF22A7" w:rsidP="0097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До 10 МПа</w:t>
            </w:r>
          </w:p>
        </w:tc>
      </w:tr>
      <w:tr w:rsidR="00DF22A7" w:rsidRPr="00BA5DEF" w14:paraId="08F5DDA0" w14:textId="77777777" w:rsidTr="009756D6">
        <w:tc>
          <w:tcPr>
            <w:tcW w:w="2694" w:type="dxa"/>
          </w:tcPr>
          <w:p w14:paraId="15CD560F" w14:textId="77777777" w:rsidR="00DF22A7" w:rsidRPr="00BA5DEF" w:rsidRDefault="00DF22A7" w:rsidP="0097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07" w:type="dxa"/>
          </w:tcPr>
          <w:p w14:paraId="016B35A6" w14:textId="77777777" w:rsidR="00DF22A7" w:rsidRPr="00BA5DEF" w:rsidRDefault="00DF22A7" w:rsidP="0097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До 16 МПа</w:t>
            </w:r>
          </w:p>
        </w:tc>
      </w:tr>
      <w:tr w:rsidR="00DF22A7" w:rsidRPr="00BA5DEF" w14:paraId="58F4D79E" w14:textId="77777777" w:rsidTr="009756D6">
        <w:tc>
          <w:tcPr>
            <w:tcW w:w="2694" w:type="dxa"/>
          </w:tcPr>
          <w:p w14:paraId="5B43FF11" w14:textId="77777777" w:rsidR="00DF22A7" w:rsidRPr="00BA5DEF" w:rsidRDefault="00DF22A7" w:rsidP="0097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507" w:type="dxa"/>
          </w:tcPr>
          <w:p w14:paraId="5A9D2081" w14:textId="77777777" w:rsidR="00DF22A7" w:rsidRPr="00BA5DEF" w:rsidRDefault="00DF22A7" w:rsidP="0097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До 25 МПа</w:t>
            </w:r>
          </w:p>
        </w:tc>
      </w:tr>
      <w:tr w:rsidR="00DF22A7" w:rsidRPr="00BA5DEF" w14:paraId="2B472D3F" w14:textId="77777777" w:rsidTr="009756D6">
        <w:tc>
          <w:tcPr>
            <w:tcW w:w="2694" w:type="dxa"/>
          </w:tcPr>
          <w:p w14:paraId="4400B1AC" w14:textId="77777777" w:rsidR="00DF22A7" w:rsidRPr="00BA5DEF" w:rsidRDefault="00DF22A7" w:rsidP="0097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507" w:type="dxa"/>
          </w:tcPr>
          <w:p w14:paraId="69ACF530" w14:textId="77777777" w:rsidR="00DF22A7" w:rsidRPr="00BA5DEF" w:rsidRDefault="00DF22A7" w:rsidP="0097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До 35 МПа</w:t>
            </w:r>
          </w:p>
        </w:tc>
      </w:tr>
    </w:tbl>
    <w:p w14:paraId="649F988F" w14:textId="77777777" w:rsidR="00976D7B" w:rsidRPr="00BA5DEF" w:rsidRDefault="00976D7B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267CB2" w:rsidRPr="00BA5DEF" w14:paraId="4DD6CA34" w14:textId="77777777" w:rsidTr="00BA5DEF">
        <w:tc>
          <w:tcPr>
            <w:tcW w:w="10201" w:type="dxa"/>
            <w:gridSpan w:val="2"/>
          </w:tcPr>
          <w:p w14:paraId="59AC9B83" w14:textId="77777777" w:rsidR="00267CB2" w:rsidRPr="00BA5DEF" w:rsidRDefault="005227DC" w:rsidP="00522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66D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122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4F2D">
              <w:rPr>
                <w:rFonts w:ascii="Times New Roman" w:hAnsi="Times New Roman" w:cs="Times New Roman"/>
                <w:sz w:val="20"/>
                <w:szCs w:val="20"/>
              </w:rPr>
              <w:t>Неизмеряемая часть сверху,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50</w:t>
            </w:r>
            <w:r w:rsidR="00503918">
              <w:rPr>
                <w:rFonts w:ascii="Times New Roman" w:hAnsi="Times New Roman" w:cs="Times New Roman"/>
                <w:sz w:val="20"/>
                <w:szCs w:val="20"/>
              </w:rPr>
              <w:t xml:space="preserve">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2000</w:t>
            </w:r>
            <w:r w:rsidR="00503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6DF0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</w:tr>
      <w:tr w:rsidR="00267CB2" w:rsidRPr="00BA5DEF" w14:paraId="204A2F24" w14:textId="77777777" w:rsidTr="00BA5DEF">
        <w:tc>
          <w:tcPr>
            <w:tcW w:w="2694" w:type="dxa"/>
          </w:tcPr>
          <w:p w14:paraId="44181005" w14:textId="77777777" w:rsidR="00267CB2" w:rsidRPr="00BA5DEF" w:rsidRDefault="00282639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7507" w:type="dxa"/>
          </w:tcPr>
          <w:p w14:paraId="6A2B7591" w14:textId="4AF80CB0" w:rsidR="00267CB2" w:rsidRPr="00503918" w:rsidRDefault="00466DF0" w:rsidP="00503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Указать </w:t>
            </w:r>
            <w:r w:rsidR="00CA37D1">
              <w:rPr>
                <w:rFonts w:ascii="Times New Roman" w:hAnsi="Times New Roman" w:cs="Times New Roman"/>
                <w:sz w:val="20"/>
                <w:szCs w:val="20"/>
              </w:rPr>
              <w:t>неизмеряемую часть</w:t>
            </w:r>
            <w:r w:rsidR="00503918">
              <w:rPr>
                <w:rFonts w:ascii="Times New Roman" w:hAnsi="Times New Roman" w:cs="Times New Roman"/>
                <w:sz w:val="20"/>
                <w:szCs w:val="20"/>
              </w:rPr>
              <w:t xml:space="preserve"> в мм</w:t>
            </w:r>
          </w:p>
        </w:tc>
      </w:tr>
    </w:tbl>
    <w:p w14:paraId="58FF4E65" w14:textId="77777777" w:rsidR="000E234D" w:rsidRDefault="000E234D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503918" w:rsidRPr="00BA5DEF" w14:paraId="2C2DEC87" w14:textId="77777777" w:rsidTr="009756D6">
        <w:tc>
          <w:tcPr>
            <w:tcW w:w="10201" w:type="dxa"/>
            <w:gridSpan w:val="2"/>
          </w:tcPr>
          <w:p w14:paraId="556F5C1F" w14:textId="77777777" w:rsidR="00503918" w:rsidRPr="00BA5DEF" w:rsidRDefault="005227DC" w:rsidP="00522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3918" w:rsidRPr="00BA5D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3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4F2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03918">
              <w:rPr>
                <w:rFonts w:ascii="Times New Roman" w:hAnsi="Times New Roman" w:cs="Times New Roman"/>
                <w:sz w:val="20"/>
                <w:szCs w:val="20"/>
              </w:rPr>
              <w:t>змеряемая часть</w:t>
            </w:r>
            <w:r w:rsidR="00E34F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03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4F2D">
              <w:rPr>
                <w:rFonts w:ascii="Times New Roman" w:hAnsi="Times New Roman" w:cs="Times New Roman"/>
                <w:sz w:val="20"/>
                <w:szCs w:val="20"/>
              </w:rPr>
              <w:t xml:space="preserve">от 250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E34F2D">
              <w:rPr>
                <w:rFonts w:ascii="Times New Roman" w:hAnsi="Times New Roman" w:cs="Times New Roman"/>
                <w:sz w:val="20"/>
                <w:szCs w:val="20"/>
              </w:rPr>
              <w:t xml:space="preserve"> мм</w:t>
            </w:r>
          </w:p>
        </w:tc>
      </w:tr>
      <w:tr w:rsidR="00503918" w:rsidRPr="00BA5DEF" w14:paraId="0998B0F0" w14:textId="77777777" w:rsidTr="009756D6">
        <w:tc>
          <w:tcPr>
            <w:tcW w:w="2694" w:type="dxa"/>
          </w:tcPr>
          <w:p w14:paraId="78D7B3A8" w14:textId="77777777" w:rsidR="00503918" w:rsidRPr="00BA5DEF" w:rsidRDefault="00503918" w:rsidP="00975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7507" w:type="dxa"/>
          </w:tcPr>
          <w:p w14:paraId="4FD716F6" w14:textId="05CBB6FA" w:rsidR="00503918" w:rsidRPr="00741A12" w:rsidRDefault="00503918" w:rsidP="0097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 xml:space="preserve">Указать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измеряемую часть в мм</w:t>
            </w:r>
            <w:r w:rsidR="00741A12">
              <w:rPr>
                <w:rFonts w:ascii="Times New Roman" w:hAnsi="Times New Roman" w:cs="Times New Roman"/>
                <w:sz w:val="20"/>
                <w:szCs w:val="20"/>
              </w:rPr>
              <w:t xml:space="preserve"> (включая неизмеряемую часть снизу, </w:t>
            </w:r>
            <w:r w:rsidR="00741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</w:t>
            </w:r>
            <w:r w:rsidR="00741A12" w:rsidRPr="00741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1A12">
              <w:rPr>
                <w:rFonts w:ascii="Times New Roman" w:hAnsi="Times New Roman" w:cs="Times New Roman"/>
                <w:sz w:val="20"/>
                <w:szCs w:val="20"/>
              </w:rPr>
              <w:t>50 мм, в зависимости от диэлектрической проницаемости)</w:t>
            </w:r>
          </w:p>
        </w:tc>
      </w:tr>
    </w:tbl>
    <w:p w14:paraId="41C8AB4C" w14:textId="77777777" w:rsidR="00503918" w:rsidRPr="00BA5DEF" w:rsidRDefault="00503918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1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E66938" w:rsidRPr="00BA5DEF" w14:paraId="6E6B5213" w14:textId="77777777" w:rsidTr="00BA5DEF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60B8" w14:textId="77777777" w:rsidR="00E66938" w:rsidRPr="00BA5DEF" w:rsidRDefault="00522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66938" w:rsidRPr="00BA5DEF">
              <w:rPr>
                <w:rFonts w:ascii="Times New Roman" w:hAnsi="Times New Roman" w:cs="Times New Roman"/>
                <w:sz w:val="20"/>
                <w:szCs w:val="20"/>
              </w:rPr>
              <w:t>.Вид взрывозащиты прибора</w:t>
            </w:r>
          </w:p>
        </w:tc>
      </w:tr>
      <w:tr w:rsidR="00E66938" w:rsidRPr="00BA5DEF" w14:paraId="27E7C15C" w14:textId="77777777" w:rsidTr="00BA5D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89DF0" w14:textId="77777777" w:rsidR="00E66938" w:rsidRPr="00BA5DEF" w:rsidRDefault="00E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BD8D" w14:textId="77777777" w:rsidR="00E66938" w:rsidRPr="00BA5DEF" w:rsidRDefault="00E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Без средств взрывозащиты</w:t>
            </w:r>
          </w:p>
        </w:tc>
      </w:tr>
      <w:tr w:rsidR="00E66938" w:rsidRPr="00BA5DEF" w14:paraId="189E6F33" w14:textId="77777777" w:rsidTr="00BA5D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1B8EC" w14:textId="77777777" w:rsidR="00E66938" w:rsidRPr="00BA5DEF" w:rsidRDefault="00E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E8AF" w14:textId="77777777" w:rsidR="00E66938" w:rsidRPr="00BA5DEF" w:rsidRDefault="00E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1Ех 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d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II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С 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T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6 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Gb</w:t>
            </w: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 xml:space="preserve"> - взрывонепроницаемая оболочка</w:t>
            </w:r>
          </w:p>
        </w:tc>
      </w:tr>
      <w:tr w:rsidR="00E66938" w:rsidRPr="00BA5DEF" w14:paraId="27D5D379" w14:textId="77777777" w:rsidTr="00BA5D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CAC81" w14:textId="77777777" w:rsidR="00E66938" w:rsidRPr="00BA5DEF" w:rsidRDefault="00E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9474" w14:textId="77777777" w:rsidR="00E66938" w:rsidRPr="00BA5DEF" w:rsidRDefault="00E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0Ех 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ia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IIC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T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6 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Ga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Х</w:t>
            </w:r>
            <w:r w:rsidRPr="00BA5DE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- искробезопасная цепь</w:t>
            </w:r>
          </w:p>
        </w:tc>
      </w:tr>
    </w:tbl>
    <w:p w14:paraId="511E9EAD" w14:textId="77777777" w:rsidR="00BF5D02" w:rsidRPr="00BA5DEF" w:rsidRDefault="00BF5D02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0E234D" w:rsidRPr="00BA5DEF" w14:paraId="66263B0F" w14:textId="77777777" w:rsidTr="00BA5DEF">
        <w:tc>
          <w:tcPr>
            <w:tcW w:w="10201" w:type="dxa"/>
            <w:gridSpan w:val="2"/>
          </w:tcPr>
          <w:p w14:paraId="1EBA24E6" w14:textId="77777777" w:rsidR="000E234D" w:rsidRPr="00BA5DEF" w:rsidRDefault="005227DC" w:rsidP="00E55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E234D" w:rsidRPr="00BA5DEF">
              <w:rPr>
                <w:rFonts w:ascii="Times New Roman" w:hAnsi="Times New Roman" w:cs="Times New Roman"/>
                <w:sz w:val="20"/>
                <w:szCs w:val="20"/>
              </w:rPr>
              <w:t>.Выходной сигнал</w:t>
            </w:r>
          </w:p>
        </w:tc>
      </w:tr>
      <w:tr w:rsidR="000E234D" w:rsidRPr="00BA5DEF" w14:paraId="5AF61C02" w14:textId="77777777" w:rsidTr="00BA5DEF">
        <w:tc>
          <w:tcPr>
            <w:tcW w:w="2694" w:type="dxa"/>
          </w:tcPr>
          <w:p w14:paraId="63B48E6E" w14:textId="77777777" w:rsidR="000E234D" w:rsidRPr="00BA5DEF" w:rsidRDefault="000E234D" w:rsidP="00E55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07" w:type="dxa"/>
          </w:tcPr>
          <w:p w14:paraId="20C905F4" w14:textId="464A36D5" w:rsidR="000E234D" w:rsidRPr="00BA5DEF" w:rsidRDefault="000E234D" w:rsidP="00E5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 xml:space="preserve">4/20 мА </w:t>
            </w:r>
          </w:p>
        </w:tc>
      </w:tr>
      <w:tr w:rsidR="000E234D" w:rsidRPr="00BA5DEF" w14:paraId="5CA1E7D7" w14:textId="77777777" w:rsidTr="00BA5DEF">
        <w:tc>
          <w:tcPr>
            <w:tcW w:w="2694" w:type="dxa"/>
          </w:tcPr>
          <w:p w14:paraId="2E9D65AC" w14:textId="77777777" w:rsidR="000E234D" w:rsidRPr="00BA5DEF" w:rsidRDefault="00466DF0" w:rsidP="00E55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07" w:type="dxa"/>
          </w:tcPr>
          <w:p w14:paraId="6752555E" w14:textId="77777777" w:rsidR="000E234D" w:rsidRPr="00466DF0" w:rsidRDefault="00466DF0" w:rsidP="00E55E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RS-485</w:t>
            </w:r>
          </w:p>
        </w:tc>
      </w:tr>
      <w:tr w:rsidR="000E234D" w:rsidRPr="00BA5DEF" w14:paraId="1B0E8663" w14:textId="77777777" w:rsidTr="00BA5DEF">
        <w:tc>
          <w:tcPr>
            <w:tcW w:w="2694" w:type="dxa"/>
          </w:tcPr>
          <w:p w14:paraId="4A480423" w14:textId="77777777" w:rsidR="000E234D" w:rsidRPr="00BA5DEF" w:rsidRDefault="000E234D" w:rsidP="00E55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7507" w:type="dxa"/>
          </w:tcPr>
          <w:p w14:paraId="47D3952C" w14:textId="77777777" w:rsidR="000E234D" w:rsidRPr="00BA5DEF" w:rsidRDefault="000E234D" w:rsidP="00E5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Спец. исполнение выходного сигнала (указывается вне кода заказа)</w:t>
            </w:r>
          </w:p>
        </w:tc>
      </w:tr>
    </w:tbl>
    <w:p w14:paraId="17464FCC" w14:textId="77777777" w:rsidR="00503918" w:rsidRPr="00BA5DEF" w:rsidRDefault="00503918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7507"/>
      </w:tblGrid>
      <w:tr w:rsidR="00046A8E" w:rsidRPr="00BA5DEF" w14:paraId="0497F011" w14:textId="77777777" w:rsidTr="00BA5DEF">
        <w:tc>
          <w:tcPr>
            <w:tcW w:w="10201" w:type="dxa"/>
            <w:gridSpan w:val="2"/>
          </w:tcPr>
          <w:p w14:paraId="7F6FF1B0" w14:textId="77777777" w:rsidR="00046A8E" w:rsidRPr="00BA5DEF" w:rsidRDefault="005227DC" w:rsidP="00076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46A8E" w:rsidRPr="00BA5DEF">
              <w:rPr>
                <w:rFonts w:ascii="Times New Roman" w:hAnsi="Times New Roman" w:cs="Times New Roman"/>
                <w:sz w:val="20"/>
                <w:szCs w:val="20"/>
              </w:rPr>
              <w:t>. Вариант исполнения</w:t>
            </w:r>
          </w:p>
        </w:tc>
      </w:tr>
      <w:tr w:rsidR="00046A8E" w:rsidRPr="00BA5DEF" w14:paraId="204208FF" w14:textId="77777777" w:rsidTr="00BA5DEF">
        <w:tc>
          <w:tcPr>
            <w:tcW w:w="2694" w:type="dxa"/>
          </w:tcPr>
          <w:p w14:paraId="53E16ADB" w14:textId="77777777" w:rsidR="00046A8E" w:rsidRPr="00BA5DEF" w:rsidRDefault="00046A8E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7" w:type="dxa"/>
          </w:tcPr>
          <w:p w14:paraId="09CD339F" w14:textId="77777777" w:rsidR="00046A8E" w:rsidRPr="00BA5DEF" w:rsidRDefault="00046A8E" w:rsidP="00923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Стандартное (гарантия 2 года, срок службы 12 лет)</w:t>
            </w:r>
          </w:p>
        </w:tc>
      </w:tr>
      <w:tr w:rsidR="00046A8E" w:rsidRPr="00BA5DEF" w14:paraId="44003C99" w14:textId="77777777" w:rsidTr="00BA5DEF">
        <w:tc>
          <w:tcPr>
            <w:tcW w:w="2694" w:type="dxa"/>
          </w:tcPr>
          <w:p w14:paraId="205FD4E3" w14:textId="77777777" w:rsidR="00046A8E" w:rsidRPr="00BA5DEF" w:rsidRDefault="00046A8E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7507" w:type="dxa"/>
          </w:tcPr>
          <w:p w14:paraId="1776CF6D" w14:textId="77777777" w:rsidR="00046A8E" w:rsidRPr="00BA5DEF" w:rsidRDefault="00046A8E" w:rsidP="00923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Усиленное (гарантия 3 года, срок службы 20 лет)</w:t>
            </w:r>
          </w:p>
        </w:tc>
      </w:tr>
    </w:tbl>
    <w:p w14:paraId="582195AB" w14:textId="77777777" w:rsidR="00D72ABC" w:rsidRPr="00BA5DEF" w:rsidRDefault="00D72ABC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B77A407" w14:textId="77777777" w:rsidR="0003465C" w:rsidRPr="00355C88" w:rsidRDefault="0003465C" w:rsidP="00E6693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14:paraId="57DC7164" w14:textId="6A24F7AA" w:rsidR="00E34F2D" w:rsidRPr="00355C88" w:rsidRDefault="00070D76" w:rsidP="00E6693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t xml:space="preserve">  </w:t>
      </w:r>
      <w:r w:rsidR="00AA1399">
        <w:rPr>
          <w:noProof/>
        </w:rPr>
        <w:drawing>
          <wp:inline distT="0" distB="0" distL="0" distR="0" wp14:anchorId="23DE9B18" wp14:editId="61CC4836">
            <wp:extent cx="5940425" cy="38055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0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4F2D" w:rsidRPr="00355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AA5C13"/>
    <w:multiLevelType w:val="hybridMultilevel"/>
    <w:tmpl w:val="1144D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085"/>
    <w:rsid w:val="0003465C"/>
    <w:rsid w:val="00040454"/>
    <w:rsid w:val="00046A8E"/>
    <w:rsid w:val="00070D76"/>
    <w:rsid w:val="00076012"/>
    <w:rsid w:val="000A5718"/>
    <w:rsid w:val="000D33AA"/>
    <w:rsid w:val="000E234D"/>
    <w:rsid w:val="000E260C"/>
    <w:rsid w:val="00102FE3"/>
    <w:rsid w:val="001346F2"/>
    <w:rsid w:val="00144643"/>
    <w:rsid w:val="00165085"/>
    <w:rsid w:val="001847FF"/>
    <w:rsid w:val="001C493C"/>
    <w:rsid w:val="001D0EEF"/>
    <w:rsid w:val="001D4C31"/>
    <w:rsid w:val="00267CB2"/>
    <w:rsid w:val="00282639"/>
    <w:rsid w:val="002C3C8D"/>
    <w:rsid w:val="00341F0F"/>
    <w:rsid w:val="00355C88"/>
    <w:rsid w:val="00362F6B"/>
    <w:rsid w:val="003D19B5"/>
    <w:rsid w:val="0046590E"/>
    <w:rsid w:val="00466DF0"/>
    <w:rsid w:val="00490225"/>
    <w:rsid w:val="004C191E"/>
    <w:rsid w:val="00503918"/>
    <w:rsid w:val="005227DC"/>
    <w:rsid w:val="00612261"/>
    <w:rsid w:val="006637DB"/>
    <w:rsid w:val="006F50F0"/>
    <w:rsid w:val="007275D5"/>
    <w:rsid w:val="00741A12"/>
    <w:rsid w:val="008176BB"/>
    <w:rsid w:val="00836D5E"/>
    <w:rsid w:val="008404F7"/>
    <w:rsid w:val="009234C7"/>
    <w:rsid w:val="00923703"/>
    <w:rsid w:val="00976D7B"/>
    <w:rsid w:val="00987B91"/>
    <w:rsid w:val="00A55E2C"/>
    <w:rsid w:val="00AA1399"/>
    <w:rsid w:val="00BA5DEF"/>
    <w:rsid w:val="00BF5D02"/>
    <w:rsid w:val="00C67F00"/>
    <w:rsid w:val="00CA37D1"/>
    <w:rsid w:val="00D626B7"/>
    <w:rsid w:val="00D72ABC"/>
    <w:rsid w:val="00DF22A7"/>
    <w:rsid w:val="00E34F2D"/>
    <w:rsid w:val="00E66938"/>
    <w:rsid w:val="00E76FB9"/>
    <w:rsid w:val="00F05BC8"/>
    <w:rsid w:val="00F6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CB26E"/>
  <w15:chartTrackingRefBased/>
  <w15:docId w15:val="{97A356FD-6799-4D30-9A17-F8D29619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7F00"/>
    <w:pPr>
      <w:ind w:left="720"/>
      <w:contextualSpacing/>
    </w:pPr>
  </w:style>
  <w:style w:type="paragraph" w:styleId="a5">
    <w:name w:val="Body Text Indent"/>
    <w:basedOn w:val="a"/>
    <w:link w:val="a6"/>
    <w:rsid w:val="009234C7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234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234C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234C7"/>
  </w:style>
  <w:style w:type="table" w:customStyle="1" w:styleId="1">
    <w:name w:val="Сетка таблицы1"/>
    <w:basedOn w:val="a1"/>
    <w:next w:val="a3"/>
    <w:uiPriority w:val="39"/>
    <w:rsid w:val="00E669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Хватков</dc:creator>
  <cp:keywords/>
  <dc:description/>
  <cp:lastModifiedBy>Денис Гуськов</cp:lastModifiedBy>
  <cp:revision>10</cp:revision>
  <dcterms:created xsi:type="dcterms:W3CDTF">2018-12-07T06:53:00Z</dcterms:created>
  <dcterms:modified xsi:type="dcterms:W3CDTF">2020-06-03T09:20:00Z</dcterms:modified>
</cp:coreProperties>
</file>